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22" w:type="dxa"/>
        <w:tblInd w:w="108" w:type="dxa"/>
        <w:tblLook w:val="04A0" w:firstRow="1" w:lastRow="0" w:firstColumn="1" w:lastColumn="0" w:noHBand="0" w:noVBand="1"/>
      </w:tblPr>
      <w:tblGrid>
        <w:gridCol w:w="6663"/>
        <w:gridCol w:w="1377"/>
        <w:gridCol w:w="1275"/>
        <w:gridCol w:w="7"/>
      </w:tblGrid>
      <w:tr w:rsidR="00906AEC" w:rsidRPr="00804EAD" w:rsidTr="003C5222">
        <w:trPr>
          <w:trHeight w:val="414"/>
        </w:trPr>
        <w:tc>
          <w:tcPr>
            <w:tcW w:w="932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EC" w:rsidRPr="00804EAD" w:rsidRDefault="00906AEC" w:rsidP="003C5222">
            <w:pPr>
              <w:jc w:val="right"/>
            </w:pPr>
            <w:r w:rsidRPr="00804EAD">
              <w:t>Приложение 3.1</w:t>
            </w:r>
          </w:p>
          <w:p w:rsidR="00906AEC" w:rsidRPr="00804EAD" w:rsidRDefault="00906AEC" w:rsidP="003C5222">
            <w:pPr>
              <w:jc w:val="right"/>
            </w:pPr>
            <w:r w:rsidRPr="00804EAD">
              <w:t xml:space="preserve"> к решению Совета муниципального района "Заполярный район"</w:t>
            </w:r>
          </w:p>
          <w:p w:rsidR="00906AEC" w:rsidRPr="00804EAD" w:rsidRDefault="00906AEC" w:rsidP="003C5222">
            <w:pPr>
              <w:jc w:val="right"/>
            </w:pPr>
            <w:r w:rsidRPr="00804EAD">
              <w:t xml:space="preserve">от 24 декабря 2020 года № </w:t>
            </w:r>
            <w:r>
              <w:t>98-р</w:t>
            </w:r>
          </w:p>
        </w:tc>
      </w:tr>
      <w:tr w:rsidR="00906AEC" w:rsidRPr="00804EAD" w:rsidTr="003C5222">
        <w:trPr>
          <w:gridAfter w:val="1"/>
          <w:wAfter w:w="7" w:type="dxa"/>
          <w:trHeight w:val="276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EC" w:rsidRPr="00804EAD" w:rsidRDefault="00906AEC" w:rsidP="003C5222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EC" w:rsidRPr="00804EAD" w:rsidRDefault="00906AEC" w:rsidP="003C522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EC" w:rsidRPr="00804EAD" w:rsidRDefault="00906AEC" w:rsidP="003C5222">
            <w:pPr>
              <w:jc w:val="right"/>
              <w:rPr>
                <w:sz w:val="20"/>
                <w:szCs w:val="20"/>
              </w:rPr>
            </w:pPr>
          </w:p>
        </w:tc>
      </w:tr>
      <w:tr w:rsidR="00906AEC" w:rsidRPr="00804EAD" w:rsidTr="003C5222">
        <w:trPr>
          <w:trHeight w:val="852"/>
        </w:trPr>
        <w:tc>
          <w:tcPr>
            <w:tcW w:w="93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6AEC" w:rsidRPr="00804EAD" w:rsidRDefault="00906AEC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Доходы от отчисления части прибыли муниципальными предприятиями</w:t>
            </w:r>
            <w:r w:rsidRPr="00804EAD">
              <w:rPr>
                <w:b/>
                <w:bCs/>
              </w:rPr>
              <w:br/>
              <w:t xml:space="preserve"> муниципального района "Заполярный район" </w:t>
            </w:r>
            <w:r w:rsidRPr="00804EAD">
              <w:rPr>
                <w:b/>
                <w:bCs/>
              </w:rPr>
              <w:br/>
              <w:t>на плановый период 2022-2023 годов</w:t>
            </w:r>
          </w:p>
        </w:tc>
      </w:tr>
      <w:tr w:rsidR="00906AEC" w:rsidRPr="00804EAD" w:rsidTr="003C5222">
        <w:trPr>
          <w:gridAfter w:val="1"/>
          <w:wAfter w:w="7" w:type="dxa"/>
          <w:trHeight w:val="276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EC" w:rsidRPr="00804EAD" w:rsidRDefault="00906AEC" w:rsidP="003C5222">
            <w:pPr>
              <w:jc w:val="center"/>
              <w:rPr>
                <w:b/>
                <w:bCs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EC" w:rsidRPr="00804EAD" w:rsidRDefault="00906AEC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EC" w:rsidRPr="00804EAD" w:rsidRDefault="00906AEC" w:rsidP="003C5222">
            <w:pPr>
              <w:rPr>
                <w:sz w:val="20"/>
                <w:szCs w:val="20"/>
              </w:rPr>
            </w:pPr>
          </w:p>
        </w:tc>
      </w:tr>
      <w:tr w:rsidR="00906AEC" w:rsidRPr="00804EAD" w:rsidTr="003C5222">
        <w:trPr>
          <w:gridAfter w:val="1"/>
          <w:wAfter w:w="7" w:type="dxa"/>
          <w:trHeight w:val="30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EC" w:rsidRPr="00804EAD" w:rsidRDefault="00906AEC" w:rsidP="003C5222">
            <w:pPr>
              <w:rPr>
                <w:sz w:val="20"/>
                <w:szCs w:val="20"/>
              </w:rPr>
            </w:pPr>
          </w:p>
        </w:tc>
        <w:tc>
          <w:tcPr>
            <w:tcW w:w="2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AEC" w:rsidRPr="00804EAD" w:rsidRDefault="00906AEC" w:rsidP="003C5222">
            <w:pPr>
              <w:jc w:val="right"/>
            </w:pPr>
            <w:r w:rsidRPr="00804EAD">
              <w:t>тыс. рублей</w:t>
            </w:r>
          </w:p>
        </w:tc>
      </w:tr>
      <w:tr w:rsidR="00906AEC" w:rsidRPr="00804EAD" w:rsidTr="003C5222">
        <w:trPr>
          <w:gridAfter w:val="1"/>
          <w:wAfter w:w="7" w:type="dxa"/>
          <w:trHeight w:val="300"/>
        </w:trPr>
        <w:tc>
          <w:tcPr>
            <w:tcW w:w="6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AEC" w:rsidRPr="00804EAD" w:rsidRDefault="00906AEC" w:rsidP="003C5222">
            <w:pPr>
              <w:jc w:val="center"/>
            </w:pPr>
            <w:r w:rsidRPr="00804EAD">
              <w:t>Наименование муниципального предприятия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AEC" w:rsidRPr="00804EAD" w:rsidRDefault="00906AEC" w:rsidP="003C5222">
            <w:pPr>
              <w:jc w:val="center"/>
            </w:pPr>
            <w:r w:rsidRPr="00804EAD">
              <w:t>Сумма</w:t>
            </w:r>
          </w:p>
        </w:tc>
      </w:tr>
      <w:tr w:rsidR="00906AEC" w:rsidRPr="00804EAD" w:rsidTr="003C5222">
        <w:trPr>
          <w:gridAfter w:val="1"/>
          <w:wAfter w:w="7" w:type="dxa"/>
          <w:trHeight w:val="276"/>
        </w:trPr>
        <w:tc>
          <w:tcPr>
            <w:tcW w:w="6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AEC" w:rsidRPr="00804EAD" w:rsidRDefault="00906AEC" w:rsidP="003C5222"/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EC" w:rsidRPr="00804EAD" w:rsidRDefault="00906AEC" w:rsidP="003C5222">
            <w:pPr>
              <w:jc w:val="center"/>
            </w:pPr>
            <w:r w:rsidRPr="00804EAD">
              <w:t>2022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AEC" w:rsidRPr="00804EAD" w:rsidRDefault="00906AEC" w:rsidP="003C5222">
            <w:pPr>
              <w:jc w:val="center"/>
            </w:pPr>
            <w:r w:rsidRPr="00804EAD">
              <w:t>2023 год</w:t>
            </w:r>
          </w:p>
        </w:tc>
      </w:tr>
      <w:tr w:rsidR="00906AEC" w:rsidRPr="00804EAD" w:rsidTr="003C5222">
        <w:trPr>
          <w:gridAfter w:val="1"/>
          <w:wAfter w:w="7" w:type="dxa"/>
          <w:trHeight w:val="552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AEC" w:rsidRPr="00804EAD" w:rsidRDefault="00906AEC" w:rsidP="003C5222">
            <w:r w:rsidRPr="00804EAD">
              <w:t>Муниципальное предприятие Заполярного района "Северная транспортная компания"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AEC" w:rsidRPr="00804EAD" w:rsidRDefault="00906AEC" w:rsidP="003C5222">
            <w:pPr>
              <w:jc w:val="right"/>
            </w:pPr>
            <w:r w:rsidRPr="00804EAD">
              <w:t xml:space="preserve"> 37,3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AEC" w:rsidRPr="00804EAD" w:rsidRDefault="00906AEC" w:rsidP="003C5222">
            <w:pPr>
              <w:jc w:val="right"/>
            </w:pPr>
            <w:r w:rsidRPr="00804EAD">
              <w:t xml:space="preserve"> 38,0 </w:t>
            </w:r>
          </w:p>
        </w:tc>
      </w:tr>
      <w:tr w:rsidR="00906AEC" w:rsidRPr="00804EAD" w:rsidTr="003C5222">
        <w:trPr>
          <w:gridAfter w:val="1"/>
          <w:wAfter w:w="7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AEC" w:rsidRPr="00804EAD" w:rsidRDefault="00906AEC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Всего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AEC" w:rsidRPr="00804EAD" w:rsidRDefault="00906AEC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37,3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AEC" w:rsidRPr="00804EAD" w:rsidRDefault="00906AEC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38,0 </w:t>
            </w:r>
          </w:p>
        </w:tc>
      </w:tr>
    </w:tbl>
    <w:p w:rsidR="002836C0" w:rsidRDefault="00906AEC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AEC"/>
    <w:rsid w:val="00906AEC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57525D-A9E9-45C0-AAD6-9F8DA02A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AEC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2020-12-24T12:53:00Z</dcterms:created>
  <dcterms:modified xsi:type="dcterms:W3CDTF">2020-12-24T12:53:00Z</dcterms:modified>
</cp:coreProperties>
</file>